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96F7B" w:rsidRDefault="00656E85" w:rsidP="00496F7B">
      <w:pPr>
        <w:pStyle w:val="1"/>
        <w:jc w:val="right"/>
        <w:rPr>
          <w:b/>
        </w:rPr>
      </w:pPr>
      <w:r>
        <w:rPr>
          <w:b/>
        </w:rPr>
        <w:t>ПРОЄКТ</w:t>
      </w:r>
    </w:p>
    <w:p w:rsidR="00496F7B" w:rsidRDefault="004D4A0F" w:rsidP="004D4A0F">
      <w:pPr>
        <w:pStyle w:val="1"/>
        <w:tabs>
          <w:tab w:val="left" w:pos="7752"/>
        </w:tabs>
        <w:rPr>
          <w:b/>
        </w:rPr>
      </w:pPr>
      <w:r>
        <w:rPr>
          <w:b/>
        </w:rPr>
        <w:tab/>
      </w:r>
    </w:p>
    <w:bookmarkStart w:id="0" w:name="bookmark3"/>
    <w:p w:rsidR="004A0F78" w:rsidRPr="004A0F78" w:rsidRDefault="0045111F" w:rsidP="004A0F7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A0F78">
        <w:rPr>
          <w:rFonts w:ascii="Times New Roman" w:hAnsi="Times New Roman" w:cs="Times New Roman"/>
          <w:noProof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3.5pt;height:47.7pt;mso-width-percent:0;mso-height-percent:0;mso-width-percent:0;mso-height-percent:0" o:ole="">
            <v:imagedata r:id="rId6" o:title=""/>
          </v:shape>
          <o:OLEObject Type="Embed" ProgID="PBrush" ShapeID="_x0000_i1025" DrawAspect="Content" ObjectID="_1770097889" r:id="rId7"/>
        </w:object>
      </w:r>
    </w:p>
    <w:p w:rsidR="004A0F78" w:rsidRPr="004A0F78" w:rsidRDefault="004A0F78" w:rsidP="004A0F7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</w:rPr>
      </w:pP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БУЧАНСЬКА</w:t>
      </w:r>
      <w:r w:rsidR="00C228ED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 xml:space="preserve"> </w:t>
      </w: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0F78" w:rsidRPr="004A0F78" w:rsidTr="00B3599B">
        <w:tc>
          <w:tcPr>
            <w:tcW w:w="9639" w:type="dxa"/>
            <w:shd w:val="clear" w:color="auto" w:fill="auto"/>
          </w:tcPr>
          <w:p w:rsidR="004A0F78" w:rsidRPr="004A0F78" w:rsidRDefault="00BF681B" w:rsidP="00BF681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П</w:t>
            </w:r>
            <w:r w:rsidRP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’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ЯТ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ДЕСЯТ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4A0F78"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П</w:t>
            </w:r>
            <w:r w:rsidR="003D44D3" w:rsidRP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’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ЯТА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4A0F78"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СЕСІЯ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4A0F78"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ВОСЬМОГО </w:t>
            </w:r>
            <w:r w:rsidR="00C228ED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4A0F78"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:rsidR="004A0F78" w:rsidRPr="004A0F78" w:rsidRDefault="004A0F78" w:rsidP="004A0F78">
      <w:pPr>
        <w:keepNext/>
        <w:tabs>
          <w:tab w:val="left" w:pos="14743"/>
        </w:tabs>
        <w:spacing w:after="0" w:line="240" w:lineRule="auto"/>
        <w:rPr>
          <w:rFonts w:ascii="Times New Roman" w:hAnsi="Times New Roman" w:cs="Times New Roman"/>
          <w:b/>
          <w:spacing w:val="80"/>
          <w:sz w:val="28"/>
          <w:szCs w:val="28"/>
        </w:rPr>
      </w:pPr>
    </w:p>
    <w:p w:rsidR="004A0F78" w:rsidRPr="004A0F78" w:rsidRDefault="004A0F78" w:rsidP="004A0F7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r w:rsidRPr="004A0F78">
        <w:rPr>
          <w:rFonts w:ascii="Times New Roman" w:hAnsi="Times New Roman" w:cs="Times New Roman"/>
          <w:b/>
          <w:spacing w:val="80"/>
          <w:sz w:val="28"/>
          <w:szCs w:val="28"/>
        </w:rPr>
        <w:t>РІШЕННЯ</w:t>
      </w:r>
    </w:p>
    <w:p w:rsidR="004D4A0F" w:rsidRPr="00215AAC" w:rsidRDefault="004D4A0F" w:rsidP="004D4A0F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:rsidR="004D4A0F" w:rsidRPr="003D44D3" w:rsidRDefault="003D44D3" w:rsidP="004D4A0F">
      <w:pPr>
        <w:pStyle w:val="1"/>
        <w:rPr>
          <w:szCs w:val="24"/>
        </w:rPr>
      </w:pPr>
      <w:r>
        <w:rPr>
          <w:szCs w:val="24"/>
        </w:rPr>
        <w:t>__________</w:t>
      </w:r>
      <w:r w:rsidR="004D4A0F" w:rsidRPr="00215AAC">
        <w:rPr>
          <w:szCs w:val="24"/>
        </w:rPr>
        <w:t>.202</w:t>
      </w:r>
      <w:r w:rsidR="00BF681B">
        <w:rPr>
          <w:szCs w:val="24"/>
        </w:rPr>
        <w:t>4</w:t>
      </w:r>
      <w:r w:rsidR="004D4A0F" w:rsidRPr="00215AAC">
        <w:rPr>
          <w:b/>
          <w:szCs w:val="24"/>
        </w:rPr>
        <w:tab/>
      </w:r>
      <w:r w:rsidR="004D4A0F" w:rsidRPr="00215AAC">
        <w:rPr>
          <w:b/>
          <w:szCs w:val="24"/>
        </w:rPr>
        <w:tab/>
      </w:r>
      <w:r w:rsidRPr="003D44D3">
        <w:rPr>
          <w:b/>
          <w:szCs w:val="24"/>
        </w:rPr>
        <w:t xml:space="preserve">                                                                   </w:t>
      </w:r>
      <w:r w:rsidRPr="003D44D3">
        <w:rPr>
          <w:szCs w:val="24"/>
        </w:rPr>
        <w:t>№</w:t>
      </w:r>
      <w:r w:rsidR="008E5853" w:rsidRPr="003D44D3">
        <w:rPr>
          <w:szCs w:val="24"/>
        </w:rPr>
        <w:t xml:space="preserve"> </w:t>
      </w:r>
      <w:r>
        <w:rPr>
          <w:szCs w:val="24"/>
        </w:rPr>
        <w:t>______</w:t>
      </w:r>
      <w:r w:rsidR="004D4A0F" w:rsidRPr="003D44D3">
        <w:rPr>
          <w:szCs w:val="24"/>
        </w:rPr>
        <w:t xml:space="preserve"> - </w:t>
      </w:r>
      <w:r w:rsidR="00BF681B">
        <w:rPr>
          <w:szCs w:val="24"/>
        </w:rPr>
        <w:t>55</w:t>
      </w:r>
      <w:r w:rsidR="004D4A0F" w:rsidRPr="003D44D3">
        <w:rPr>
          <w:szCs w:val="24"/>
        </w:rPr>
        <w:t xml:space="preserve"> – </w:t>
      </w:r>
      <w:r w:rsidR="004D4A0F" w:rsidRPr="003D44D3">
        <w:rPr>
          <w:szCs w:val="24"/>
          <w:lang w:val="en-US"/>
        </w:rPr>
        <w:t>VI</w:t>
      </w:r>
      <w:r w:rsidR="004D4A0F" w:rsidRPr="003D44D3">
        <w:rPr>
          <w:szCs w:val="24"/>
        </w:rPr>
        <w:t>ІІ</w:t>
      </w:r>
    </w:p>
    <w:p w:rsidR="004D4A0F" w:rsidRPr="003D44D3" w:rsidRDefault="004D4A0F" w:rsidP="004D4A0F">
      <w:pPr>
        <w:rPr>
          <w:sz w:val="24"/>
          <w:szCs w:val="24"/>
          <w:lang w:val="uk-UA"/>
        </w:rPr>
      </w:pPr>
    </w:p>
    <w:p w:rsidR="009B72DF" w:rsidRPr="00215AAC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</w:t>
      </w:r>
      <w:bookmarkEnd w:id="0"/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безоплатну передачу</w:t>
      </w:r>
      <w:r w:rsidR="00C60D1F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необоротних активів </w:t>
      </w:r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CB518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Відділу освіти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на</w:t>
      </w:r>
      <w:r w:rsidR="003364AB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0B32D3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</w:p>
    <w:p w:rsidR="00CB518A" w:rsidRPr="00215AAC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7BBE" w:rsidRPr="00215AAC" w:rsidRDefault="00DD216C" w:rsidP="00215AAC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 основним місцем їх розташування, згідно вимог Зак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ону України «Про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бухгалтерський облік та фінансову звітність в Україні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»,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Методичних рекомендацій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 бухгалтерського обліку основних засобів </w:t>
      </w:r>
      <w:r w:rsidR="00CE0A73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суб’єктів</w:t>
      </w:r>
      <w:r w:rsidR="00F50C1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державного сектору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затверджених наказом Міністерства Фінансів України №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11 від 23.01.2015 та Національного положення (стандарту) бухгалтерсько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го обліку </w:t>
      </w:r>
      <w:r w:rsidR="00A4251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№ 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121 «Основні засоби», </w:t>
      </w:r>
      <w:r w:rsidR="000576C0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З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аконом України «Про місцеве самоврядування в Україні»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міська рада</w:t>
      </w:r>
    </w:p>
    <w:p w:rsidR="002B7C21" w:rsidRPr="00215AAC" w:rsidRDefault="002B7C21" w:rsidP="00215AA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E7BBE" w:rsidRDefault="003E7BBE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15AAC" w:rsidRPr="00215AAC" w:rsidRDefault="00215AAC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1F0A" w:rsidRPr="00215AAC" w:rsidRDefault="002601A2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з балансу </w:t>
      </w:r>
      <w:r w:rsidR="002F7368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Відділу освіти </w:t>
      </w:r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 міської ради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на 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Бучанської міської ради </w:t>
      </w:r>
      <w:r w:rsidR="00CA519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</w:t>
      </w:r>
      <w:r w:rsidR="003805BC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еоборотн</w:t>
      </w:r>
      <w:r w:rsidR="00C86B5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 активи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1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951F0A" w:rsidRPr="00215AAC" w:rsidRDefault="00CE0A73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Створити та затвердити склад комісії д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ля прийому-передачі необоротних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активів </w:t>
      </w:r>
      <w:r w:rsidR="00DA2136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E4404B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балансу </w:t>
      </w:r>
      <w:r w:rsidR="002F736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Відділу освіти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 міської ради</w:t>
      </w:r>
      <w:r w:rsidR="00137C2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 </w:t>
      </w:r>
      <w:r w:rsidR="00E43B9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 міської ради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2.</w:t>
      </w:r>
    </w:p>
    <w:p w:rsidR="00CE0A73" w:rsidRPr="00215AAC" w:rsidRDefault="0091424B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Прийом-передачу 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необоротних а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кт</w:t>
      </w:r>
      <w:r w:rsidR="00EF5DE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ивів провести в термін до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5D3DE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150F15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0</w:t>
      </w:r>
      <w:r w:rsidR="00232180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B603A0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20</w:t>
      </w:r>
      <w:r w:rsidR="00E4404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  <w:r w:rsidR="00232180">
        <w:rPr>
          <w:rFonts w:ascii="Times New Roman" w:hAnsi="Times New Roman" w:cs="Times New Roman"/>
          <w:sz w:val="24"/>
          <w:szCs w:val="24"/>
          <w:lang w:val="uk-UA" w:eastAsia="uk-UA"/>
        </w:rPr>
        <w:t>4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року.</w:t>
      </w:r>
    </w:p>
    <w:p w:rsidR="006C78D7" w:rsidRDefault="006C78D7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/>
        </w:rPr>
        <w:t>здоров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215AAC">
        <w:rPr>
          <w:rFonts w:ascii="Times New Roman" w:hAnsi="Times New Roman" w:cs="Times New Roman"/>
          <w:sz w:val="24"/>
          <w:szCs w:val="24"/>
        </w:rPr>
        <w:t xml:space="preserve">я,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духовності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>,</w:t>
      </w: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215AAC" w:rsidRDefault="00215AAC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A0F78" w:rsidRDefault="004A0F78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5AAC" w:rsidRPr="00215AAC" w:rsidRDefault="00215AAC" w:rsidP="00215AA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7BBE" w:rsidRPr="00215AAC" w:rsidRDefault="003E7BBE" w:rsidP="00A2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15AAC">
        <w:rPr>
          <w:rFonts w:ascii="Times New Roman" w:hAnsi="Times New Roman" w:cs="Times New Roman"/>
          <w:b/>
          <w:bCs/>
          <w:sz w:val="24"/>
          <w:szCs w:val="24"/>
        </w:rPr>
        <w:t>Міський</w:t>
      </w:r>
      <w:proofErr w:type="spellEnd"/>
      <w:r w:rsidRPr="00215AAC">
        <w:rPr>
          <w:rFonts w:ascii="Times New Roman" w:hAnsi="Times New Roman" w:cs="Times New Roman"/>
          <w:b/>
          <w:bCs/>
          <w:sz w:val="24"/>
          <w:szCs w:val="24"/>
        </w:rPr>
        <w:t xml:space="preserve"> голова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  <w:t>А</w:t>
      </w:r>
      <w:proofErr w:type="spellStart"/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натолій</w:t>
      </w:r>
      <w:proofErr w:type="spellEnd"/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>Ф</w:t>
      </w:r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ЕДОРУК</w:t>
      </w: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F7368" w:rsidRDefault="002F7368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D334BA" w:rsidRDefault="00D334BA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  <w:r w:rsidR="00232180">
        <w:rPr>
          <w:rFonts w:ascii="Times New Roman" w:hAnsi="Times New Roman" w:cs="Times New Roman"/>
          <w:sz w:val="24"/>
          <w:szCs w:val="24"/>
          <w:lang w:val="uk-UA"/>
        </w:rPr>
        <w:t>55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сесії  </w:t>
      </w:r>
      <w:r w:rsidRPr="00215AAC">
        <w:rPr>
          <w:rFonts w:ascii="Times New Roman" w:hAnsi="Times New Roman" w:cs="Times New Roman"/>
          <w:sz w:val="24"/>
          <w:szCs w:val="24"/>
        </w:rPr>
        <w:t>VII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________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="00232180">
        <w:rPr>
          <w:rFonts w:ascii="Times New Roman" w:hAnsi="Times New Roman" w:cs="Times New Roman"/>
          <w:sz w:val="24"/>
          <w:szCs w:val="24"/>
          <w:lang w:val="uk-UA"/>
        </w:rPr>
        <w:t>55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Pr="00215AAC">
        <w:rPr>
          <w:rFonts w:ascii="Times New Roman" w:hAnsi="Times New Roman" w:cs="Times New Roman"/>
          <w:sz w:val="24"/>
          <w:szCs w:val="24"/>
        </w:rPr>
        <w:t>VI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15AAC">
        <w:rPr>
          <w:rFonts w:ascii="Times New Roman" w:hAnsi="Times New Roman" w:cs="Times New Roman"/>
          <w:sz w:val="24"/>
          <w:szCs w:val="24"/>
        </w:rPr>
        <w:t>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_______.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202</w:t>
      </w:r>
      <w:r w:rsidR="00232180">
        <w:rPr>
          <w:rFonts w:ascii="Times New Roman" w:hAnsi="Times New Roman" w:cs="Times New Roman"/>
          <w:sz w:val="24"/>
          <w:szCs w:val="24"/>
          <w:lang w:val="uk-UA"/>
        </w:rPr>
        <w:t>4</w:t>
      </w:r>
    </w:p>
    <w:p w:rsidR="003E0EFD" w:rsidRPr="00D334BA" w:rsidRDefault="003E0EFD" w:rsidP="00215AA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E0EFD" w:rsidRPr="00215AAC" w:rsidRDefault="003E0EFD" w:rsidP="00215AAC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21661" w:rsidRDefault="00ED0F45" w:rsidP="00215AA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Перелік необоротних активів</w:t>
      </w:r>
      <w:r w:rsidR="006C78D7" w:rsidRPr="00215AAC">
        <w:rPr>
          <w:rFonts w:ascii="Times New Roman" w:hAnsi="Times New Roman" w:cs="Times New Roman"/>
          <w:b/>
          <w:sz w:val="24"/>
          <w:szCs w:val="24"/>
          <w:lang w:val="uk-UA"/>
        </w:rPr>
        <w:t>, що передається</w:t>
      </w:r>
      <w:r w:rsidR="00BF59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65CB" w:rsidRPr="00215AAC">
        <w:rPr>
          <w:rFonts w:ascii="Times New Roman" w:hAnsi="Times New Roman" w:cs="Times New Roman"/>
          <w:b/>
          <w:sz w:val="24"/>
          <w:szCs w:val="24"/>
          <w:lang w:val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F7368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Відділу освіти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Бучанської міської ради </w:t>
      </w:r>
      <w:r w:rsidR="002F736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на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</w:p>
    <w:p w:rsidR="00374CBE" w:rsidRPr="00215AAC" w:rsidRDefault="00374CBE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103"/>
        <w:gridCol w:w="1418"/>
        <w:gridCol w:w="1984"/>
      </w:tblGrid>
      <w:tr w:rsidR="0062720B" w:rsidRPr="00215AAC" w:rsidTr="007D7582">
        <w:tc>
          <w:tcPr>
            <w:tcW w:w="817" w:type="dxa"/>
          </w:tcPr>
          <w:p w:rsidR="0062720B" w:rsidRPr="00215AAC" w:rsidRDefault="0062720B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5103" w:type="dxa"/>
          </w:tcPr>
          <w:p w:rsidR="0062720B" w:rsidRPr="00215AAC" w:rsidRDefault="0062720B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418" w:type="dxa"/>
          </w:tcPr>
          <w:p w:rsidR="0062720B" w:rsidRPr="00215AAC" w:rsidRDefault="0062720B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Кількість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 шт.</w:t>
            </w:r>
          </w:p>
        </w:tc>
        <w:tc>
          <w:tcPr>
            <w:tcW w:w="1984" w:type="dxa"/>
          </w:tcPr>
          <w:p w:rsidR="0062720B" w:rsidRPr="00215AAC" w:rsidRDefault="0062720B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Вартість, грн.</w:t>
            </w:r>
          </w:p>
        </w:tc>
      </w:tr>
      <w:tr w:rsidR="0062720B" w:rsidRPr="00215AAC" w:rsidTr="007D7582">
        <w:tc>
          <w:tcPr>
            <w:tcW w:w="817" w:type="dxa"/>
          </w:tcPr>
          <w:p w:rsidR="0062720B" w:rsidRDefault="0062720B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2720B" w:rsidRPr="00215AAC" w:rsidRDefault="0062720B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5103" w:type="dxa"/>
          </w:tcPr>
          <w:p w:rsidR="0062720B" w:rsidRDefault="0062720B" w:rsidP="003D44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2720B" w:rsidRPr="00656E85" w:rsidRDefault="0062720B" w:rsidP="003E6B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Зарядна портативна електростанція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Eco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Flow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DELTA 2</w:t>
            </w:r>
          </w:p>
          <w:p w:rsidR="0062720B" w:rsidRPr="00656E85" w:rsidRDefault="0062720B" w:rsidP="003E6B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2720B" w:rsidRDefault="0062720B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2720B" w:rsidRPr="003D44D3" w:rsidRDefault="0062720B" w:rsidP="0062720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1984" w:type="dxa"/>
          </w:tcPr>
          <w:p w:rsidR="0062720B" w:rsidRDefault="0062720B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2720B" w:rsidRPr="00215AAC" w:rsidRDefault="0062720B" w:rsidP="0062720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40 999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00</w:t>
            </w:r>
          </w:p>
        </w:tc>
      </w:tr>
      <w:tr w:rsidR="0062720B" w:rsidRPr="00215AAC" w:rsidTr="007D7582">
        <w:tc>
          <w:tcPr>
            <w:tcW w:w="817" w:type="dxa"/>
          </w:tcPr>
          <w:p w:rsidR="0062720B" w:rsidRPr="00215AAC" w:rsidRDefault="0062720B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62720B" w:rsidRPr="00215AAC" w:rsidRDefault="0062720B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5103" w:type="dxa"/>
          </w:tcPr>
          <w:p w:rsidR="0062720B" w:rsidRDefault="0062720B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62720B" w:rsidRPr="00215AAC" w:rsidRDefault="0062720B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15A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 с ь о г о</w:t>
            </w:r>
          </w:p>
        </w:tc>
        <w:tc>
          <w:tcPr>
            <w:tcW w:w="1418" w:type="dxa"/>
          </w:tcPr>
          <w:p w:rsidR="0062720B" w:rsidRPr="00215AAC" w:rsidRDefault="0062720B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84" w:type="dxa"/>
          </w:tcPr>
          <w:p w:rsidR="0062720B" w:rsidRDefault="0062720B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62720B" w:rsidRPr="00215AAC" w:rsidRDefault="0062720B" w:rsidP="006272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  <w:t>40 999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00</w:t>
            </w:r>
          </w:p>
        </w:tc>
      </w:tr>
    </w:tbl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02F4D" w:rsidRPr="00215AAC" w:rsidRDefault="000A3B9F" w:rsidP="00215AAC">
      <w:pPr>
        <w:spacing w:after="0"/>
        <w:ind w:left="142" w:right="-143" w:hanging="142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арас ШАПРАВСЬКИЙ</w:t>
      </w:r>
    </w:p>
    <w:p w:rsidR="00187760" w:rsidRPr="00215AAC" w:rsidRDefault="00187760" w:rsidP="00215AAC">
      <w:pPr>
        <w:pStyle w:val="a4"/>
        <w:spacing w:after="0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Default="00EE050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15AAC" w:rsidRPr="00215AAC" w:rsidRDefault="00215AAC" w:rsidP="00215AAC">
      <w:pPr>
        <w:adjustRightInd w:val="0"/>
        <w:spacing w:after="0"/>
        <w:ind w:left="510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</w:rPr>
      </w:pPr>
      <w:r w:rsidRPr="00215AAC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 </w:t>
      </w:r>
      <w:r w:rsidR="003E6B73">
        <w:rPr>
          <w:rFonts w:ascii="Times New Roman" w:hAnsi="Times New Roman" w:cs="Times New Roman"/>
          <w:sz w:val="24"/>
          <w:szCs w:val="24"/>
          <w:lang w:val="uk-UA"/>
        </w:rPr>
        <w:t>55</w:t>
      </w:r>
      <w:r w:rsidRPr="00215A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15AAC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  VII</w:t>
      </w:r>
      <w:proofErr w:type="gramEnd"/>
      <w:r w:rsidRPr="00215AAC">
        <w:rPr>
          <w:rFonts w:ascii="Times New Roman" w:hAnsi="Times New Roman" w:cs="Times New Roman"/>
          <w:sz w:val="24"/>
          <w:szCs w:val="24"/>
        </w:rPr>
        <w:t xml:space="preserve">І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="003D44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</w:rPr>
      </w:pPr>
      <w:r w:rsidRPr="00215AAC">
        <w:rPr>
          <w:rFonts w:ascii="Times New Roman" w:hAnsi="Times New Roman" w:cs="Times New Roman"/>
          <w:sz w:val="24"/>
          <w:szCs w:val="24"/>
        </w:rPr>
        <w:t xml:space="preserve">№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Pr="00215AAC">
        <w:rPr>
          <w:rFonts w:ascii="Times New Roman" w:hAnsi="Times New Roman" w:cs="Times New Roman"/>
          <w:sz w:val="24"/>
          <w:szCs w:val="24"/>
        </w:rPr>
        <w:t xml:space="preserve"> - </w:t>
      </w:r>
      <w:r w:rsidR="003E6B73">
        <w:rPr>
          <w:rFonts w:ascii="Times New Roman" w:hAnsi="Times New Roman" w:cs="Times New Roman"/>
          <w:sz w:val="24"/>
          <w:szCs w:val="24"/>
          <w:lang w:val="uk-UA"/>
        </w:rPr>
        <w:t>55</w:t>
      </w:r>
      <w:r w:rsidRPr="00215AAC">
        <w:rPr>
          <w:rFonts w:ascii="Times New Roman" w:hAnsi="Times New Roman" w:cs="Times New Roman"/>
          <w:sz w:val="24"/>
          <w:szCs w:val="24"/>
        </w:rPr>
        <w:t xml:space="preserve"> - VIІI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Pr="00215AAC">
        <w:rPr>
          <w:rFonts w:ascii="Times New Roman" w:hAnsi="Times New Roman" w:cs="Times New Roman"/>
          <w:sz w:val="24"/>
          <w:szCs w:val="24"/>
        </w:rPr>
        <w:t>.202</w:t>
      </w:r>
      <w:r w:rsidR="003E6B73">
        <w:rPr>
          <w:rFonts w:ascii="Times New Roman" w:hAnsi="Times New Roman" w:cs="Times New Roman"/>
          <w:sz w:val="24"/>
          <w:szCs w:val="24"/>
          <w:lang w:val="uk-UA"/>
        </w:rPr>
        <w:t>4</w:t>
      </w:r>
    </w:p>
    <w:p w:rsidR="001B759B" w:rsidRPr="000024E6" w:rsidRDefault="001B759B" w:rsidP="00215AAC">
      <w:pPr>
        <w:pStyle w:val="a4"/>
        <w:spacing w:after="0" w:line="240" w:lineRule="auto"/>
        <w:ind w:left="6237" w:hanging="5517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43B9B" w:rsidRDefault="00FF33F0" w:rsidP="00E43B9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Склад комісії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для прийому-передачі необоротних активів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балансу  </w:t>
      </w:r>
      <w:r w:rsidR="002F7368" w:rsidRPr="00215AAC">
        <w:rPr>
          <w:rFonts w:ascii="Times New Roman" w:hAnsi="Times New Roman" w:cs="Times New Roman"/>
          <w:b/>
          <w:sz w:val="24"/>
          <w:szCs w:val="24"/>
          <w:lang w:val="uk-UA"/>
        </w:rPr>
        <w:t>Відділу освіти</w:t>
      </w:r>
      <w:r w:rsidR="003D44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на баланс </w:t>
      </w:r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</w:p>
    <w:p w:rsidR="001B759B" w:rsidRDefault="001B759B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6B73" w:rsidRPr="00215AAC" w:rsidRDefault="003E6B73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Голова комісії: 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Шепетько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С.А. – заступник міського голови;</w:t>
      </w: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Члени комісії: </w:t>
      </w:r>
    </w:p>
    <w:p w:rsidR="00FB03E0" w:rsidRPr="00215AAC" w:rsidRDefault="00FB03E0" w:rsidP="00FB03E0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Риженко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eastAsia="uk-UA"/>
        </w:rPr>
        <w:t xml:space="preserve"> Л.В. – начальник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управл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ння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юридично-кадрової роботи Бучанської міської ради;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Цимбал О.І. - начальник Відділу освіти Бучанської міської ради;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Бутенко Н.Л. – головний бухгалтер Відділу освіти Бучанської міської ради;</w:t>
      </w:r>
    </w:p>
    <w:p w:rsidR="003E61C5" w:rsidRPr="00215AAC" w:rsidRDefault="003E61C5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787E97" w:rsidRPr="00215AAC" w:rsidRDefault="0062720B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Чейчук</w:t>
      </w:r>
      <w:proofErr w:type="spellEnd"/>
      <w:r w:rsidR="002E628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Д.М.</w:t>
      </w:r>
      <w:r w:rsidR="003E61C5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– </w:t>
      </w:r>
      <w:r w:rsidR="007D7582">
        <w:rPr>
          <w:rFonts w:ascii="Times New Roman" w:hAnsi="Times New Roman" w:cs="Times New Roman"/>
          <w:sz w:val="24"/>
          <w:szCs w:val="24"/>
          <w:lang w:val="uk-UA" w:eastAsia="uk-UA"/>
        </w:rPr>
        <w:t>заступник міського голови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Бучанської міської ради;</w:t>
      </w:r>
    </w:p>
    <w:p w:rsidR="00787E97" w:rsidRPr="00215AAC" w:rsidRDefault="00787E97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7D7582" w:rsidRDefault="0062720B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Грицаєнко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С.О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 – </w:t>
      </w:r>
      <w:r w:rsidR="007D7582">
        <w:rPr>
          <w:rFonts w:ascii="Times New Roman" w:hAnsi="Times New Roman" w:cs="Times New Roman"/>
          <w:sz w:val="24"/>
          <w:szCs w:val="24"/>
          <w:lang w:val="uk-UA" w:eastAsia="uk-UA"/>
        </w:rPr>
        <w:t>керівник відділу муніципальної безпеки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Бучанської міської ради</w:t>
      </w:r>
      <w:r w:rsidR="007D7582">
        <w:rPr>
          <w:rFonts w:ascii="Times New Roman" w:hAnsi="Times New Roman" w:cs="Times New Roman"/>
          <w:sz w:val="24"/>
          <w:szCs w:val="24"/>
          <w:lang w:val="uk-UA" w:eastAsia="uk-UA"/>
        </w:rPr>
        <w:t>;</w:t>
      </w:r>
    </w:p>
    <w:p w:rsidR="007D7582" w:rsidRDefault="007D7582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787E97" w:rsidRPr="00215AAC" w:rsidRDefault="007D7582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Якубенко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С.В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– керівник відділу бухгалтерського обліку та фінансового забезпечення.</w:t>
      </w:r>
    </w:p>
    <w:p w:rsidR="00C819C4" w:rsidRPr="00215AAC" w:rsidRDefault="00C819C4" w:rsidP="00787E97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B5D64" w:rsidRDefault="003B5D64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15AAC" w:rsidRPr="00215AAC" w:rsidRDefault="00215AAC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3734F" w:rsidRPr="00215AAC" w:rsidRDefault="00E3734F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D0F45" w:rsidRPr="00215AAC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   </w:t>
      </w:r>
      <w:r w:rsidR="00C228ED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арас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Ш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АПРАВСЬКИЙ</w:t>
      </w:r>
    </w:p>
    <w:p w:rsidR="000B5F74" w:rsidRPr="00215AAC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sectPr w:rsidR="00147FBF" w:rsidSect="009634E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6749538">
    <w:abstractNumId w:val="10"/>
  </w:num>
  <w:num w:numId="2" w16cid:durableId="1472206752">
    <w:abstractNumId w:val="4"/>
  </w:num>
  <w:num w:numId="3" w16cid:durableId="1942638263">
    <w:abstractNumId w:val="6"/>
  </w:num>
  <w:num w:numId="4" w16cid:durableId="475294583">
    <w:abstractNumId w:val="1"/>
  </w:num>
  <w:num w:numId="5" w16cid:durableId="1412585136">
    <w:abstractNumId w:val="9"/>
  </w:num>
  <w:num w:numId="6" w16cid:durableId="344985686">
    <w:abstractNumId w:val="8"/>
  </w:num>
  <w:num w:numId="7" w16cid:durableId="1355110223">
    <w:abstractNumId w:val="5"/>
  </w:num>
  <w:num w:numId="8" w16cid:durableId="93524068">
    <w:abstractNumId w:val="11"/>
  </w:num>
  <w:num w:numId="9" w16cid:durableId="276524139">
    <w:abstractNumId w:val="3"/>
  </w:num>
  <w:num w:numId="10" w16cid:durableId="929581411">
    <w:abstractNumId w:val="7"/>
  </w:num>
  <w:num w:numId="11" w16cid:durableId="804663084">
    <w:abstractNumId w:val="12"/>
  </w:num>
  <w:num w:numId="12" w16cid:durableId="203295540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87400695">
    <w:abstractNumId w:val="2"/>
  </w:num>
  <w:num w:numId="14" w16cid:durableId="1204102842">
    <w:abstractNumId w:val="0"/>
  </w:num>
  <w:num w:numId="15" w16cid:durableId="20978994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2B9B"/>
    <w:rsid w:val="0006509A"/>
    <w:rsid w:val="00072228"/>
    <w:rsid w:val="00072350"/>
    <w:rsid w:val="00072BD9"/>
    <w:rsid w:val="00074887"/>
    <w:rsid w:val="00074C2E"/>
    <w:rsid w:val="0007757A"/>
    <w:rsid w:val="000850DD"/>
    <w:rsid w:val="00086269"/>
    <w:rsid w:val="000871E8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19DF"/>
    <w:rsid w:val="000B32D3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E1CA3"/>
    <w:rsid w:val="000E2BCE"/>
    <w:rsid w:val="000E35EF"/>
    <w:rsid w:val="000E4191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37C26"/>
    <w:rsid w:val="00140EB6"/>
    <w:rsid w:val="00140F06"/>
    <w:rsid w:val="00144DA2"/>
    <w:rsid w:val="001461F8"/>
    <w:rsid w:val="00147FBF"/>
    <w:rsid w:val="00150F15"/>
    <w:rsid w:val="00160813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5C1B"/>
    <w:rsid w:val="001F7A62"/>
    <w:rsid w:val="002008BD"/>
    <w:rsid w:val="00200C42"/>
    <w:rsid w:val="00200F89"/>
    <w:rsid w:val="00203508"/>
    <w:rsid w:val="00204190"/>
    <w:rsid w:val="00207878"/>
    <w:rsid w:val="00210D78"/>
    <w:rsid w:val="00212225"/>
    <w:rsid w:val="0021280B"/>
    <w:rsid w:val="00215AAC"/>
    <w:rsid w:val="00225679"/>
    <w:rsid w:val="00230B2E"/>
    <w:rsid w:val="002315B4"/>
    <w:rsid w:val="00232180"/>
    <w:rsid w:val="0023371E"/>
    <w:rsid w:val="002341A8"/>
    <w:rsid w:val="00234ACE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1385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61F3"/>
    <w:rsid w:val="002C7750"/>
    <w:rsid w:val="002D1947"/>
    <w:rsid w:val="002D250F"/>
    <w:rsid w:val="002D75E6"/>
    <w:rsid w:val="002E23CE"/>
    <w:rsid w:val="002E37F8"/>
    <w:rsid w:val="002E42C3"/>
    <w:rsid w:val="002E5EEC"/>
    <w:rsid w:val="002E628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10C82"/>
    <w:rsid w:val="00311495"/>
    <w:rsid w:val="00311E89"/>
    <w:rsid w:val="00312CA1"/>
    <w:rsid w:val="00313938"/>
    <w:rsid w:val="003231AC"/>
    <w:rsid w:val="003242B6"/>
    <w:rsid w:val="0032756D"/>
    <w:rsid w:val="003300DD"/>
    <w:rsid w:val="0033196E"/>
    <w:rsid w:val="003364AB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4CBE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4D3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61C5"/>
    <w:rsid w:val="003E6B73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11F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0570"/>
    <w:rsid w:val="004710F9"/>
    <w:rsid w:val="004717E7"/>
    <w:rsid w:val="00471D0C"/>
    <w:rsid w:val="00475B8D"/>
    <w:rsid w:val="00475F21"/>
    <w:rsid w:val="004770CC"/>
    <w:rsid w:val="0049011B"/>
    <w:rsid w:val="00493A4C"/>
    <w:rsid w:val="00493B65"/>
    <w:rsid w:val="004941A9"/>
    <w:rsid w:val="004952F9"/>
    <w:rsid w:val="00495910"/>
    <w:rsid w:val="00496F7B"/>
    <w:rsid w:val="004978A1"/>
    <w:rsid w:val="004A0F78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1F4"/>
    <w:rsid w:val="004C7486"/>
    <w:rsid w:val="004C7EBE"/>
    <w:rsid w:val="004D00E6"/>
    <w:rsid w:val="004D3CC9"/>
    <w:rsid w:val="004D476C"/>
    <w:rsid w:val="004D4957"/>
    <w:rsid w:val="004D499B"/>
    <w:rsid w:val="004D4A0F"/>
    <w:rsid w:val="004D4E48"/>
    <w:rsid w:val="004D53A2"/>
    <w:rsid w:val="004D770B"/>
    <w:rsid w:val="004D7AC6"/>
    <w:rsid w:val="004E3BBC"/>
    <w:rsid w:val="004E63A3"/>
    <w:rsid w:val="004E68AD"/>
    <w:rsid w:val="004E7825"/>
    <w:rsid w:val="004F3C8F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25A38"/>
    <w:rsid w:val="005310A9"/>
    <w:rsid w:val="00533FD6"/>
    <w:rsid w:val="00534E2A"/>
    <w:rsid w:val="00536762"/>
    <w:rsid w:val="005446A0"/>
    <w:rsid w:val="00545583"/>
    <w:rsid w:val="005476ED"/>
    <w:rsid w:val="00550EBF"/>
    <w:rsid w:val="005511BE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088"/>
    <w:rsid w:val="005A183C"/>
    <w:rsid w:val="005A4C4B"/>
    <w:rsid w:val="005A7DBF"/>
    <w:rsid w:val="005B47DA"/>
    <w:rsid w:val="005C1802"/>
    <w:rsid w:val="005C4F9B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20B"/>
    <w:rsid w:val="00627743"/>
    <w:rsid w:val="006318AA"/>
    <w:rsid w:val="00632E19"/>
    <w:rsid w:val="00634E3E"/>
    <w:rsid w:val="00636161"/>
    <w:rsid w:val="006362FF"/>
    <w:rsid w:val="006366C0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6E85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5DAC"/>
    <w:rsid w:val="0067600C"/>
    <w:rsid w:val="00676567"/>
    <w:rsid w:val="00680EFC"/>
    <w:rsid w:val="006826E9"/>
    <w:rsid w:val="00683E34"/>
    <w:rsid w:val="0068501F"/>
    <w:rsid w:val="0068540C"/>
    <w:rsid w:val="00690602"/>
    <w:rsid w:val="0069395E"/>
    <w:rsid w:val="00694739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1769"/>
    <w:rsid w:val="00707E2F"/>
    <w:rsid w:val="00711FBD"/>
    <w:rsid w:val="0071295A"/>
    <w:rsid w:val="00713575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0526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87E97"/>
    <w:rsid w:val="0079080D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D7582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B71"/>
    <w:rsid w:val="00811FBF"/>
    <w:rsid w:val="0081452E"/>
    <w:rsid w:val="0081519A"/>
    <w:rsid w:val="00815C0D"/>
    <w:rsid w:val="00821661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5853"/>
    <w:rsid w:val="008E6762"/>
    <w:rsid w:val="008E7EB1"/>
    <w:rsid w:val="008F068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5696E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D31"/>
    <w:rsid w:val="009F06BA"/>
    <w:rsid w:val="009F723A"/>
    <w:rsid w:val="00A005B0"/>
    <w:rsid w:val="00A00BF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699"/>
    <w:rsid w:val="00A27E0D"/>
    <w:rsid w:val="00A3285F"/>
    <w:rsid w:val="00A3550C"/>
    <w:rsid w:val="00A40918"/>
    <w:rsid w:val="00A4251C"/>
    <w:rsid w:val="00A50E46"/>
    <w:rsid w:val="00A5372C"/>
    <w:rsid w:val="00A53BE0"/>
    <w:rsid w:val="00A56797"/>
    <w:rsid w:val="00A6018B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19BE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1D7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6CF7"/>
    <w:rsid w:val="00B4737A"/>
    <w:rsid w:val="00B475E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59B7"/>
    <w:rsid w:val="00BF6188"/>
    <w:rsid w:val="00BF681B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28ED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3A7"/>
    <w:rsid w:val="00C50498"/>
    <w:rsid w:val="00C5394C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5A4E"/>
    <w:rsid w:val="00C763E3"/>
    <w:rsid w:val="00C77052"/>
    <w:rsid w:val="00C819C4"/>
    <w:rsid w:val="00C84BA8"/>
    <w:rsid w:val="00C86290"/>
    <w:rsid w:val="00C86B58"/>
    <w:rsid w:val="00C91CCE"/>
    <w:rsid w:val="00C91ECC"/>
    <w:rsid w:val="00C946FC"/>
    <w:rsid w:val="00C968C4"/>
    <w:rsid w:val="00C96E91"/>
    <w:rsid w:val="00C97BF9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2025"/>
    <w:rsid w:val="00D334BA"/>
    <w:rsid w:val="00D366B3"/>
    <w:rsid w:val="00D40CC5"/>
    <w:rsid w:val="00D40E52"/>
    <w:rsid w:val="00D44A9C"/>
    <w:rsid w:val="00D475B4"/>
    <w:rsid w:val="00D51049"/>
    <w:rsid w:val="00D5280B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80271"/>
    <w:rsid w:val="00D82B6A"/>
    <w:rsid w:val="00D84211"/>
    <w:rsid w:val="00D85CCB"/>
    <w:rsid w:val="00D919A0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7543"/>
    <w:rsid w:val="00DC1B5B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4C19"/>
    <w:rsid w:val="00DF6439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5B7"/>
    <w:rsid w:val="00E43B9B"/>
    <w:rsid w:val="00E43CAF"/>
    <w:rsid w:val="00E4404B"/>
    <w:rsid w:val="00E44177"/>
    <w:rsid w:val="00E44AAA"/>
    <w:rsid w:val="00E45A71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D6C8E"/>
    <w:rsid w:val="00EE0506"/>
    <w:rsid w:val="00EE17AC"/>
    <w:rsid w:val="00EE1927"/>
    <w:rsid w:val="00EE3096"/>
    <w:rsid w:val="00EE39F0"/>
    <w:rsid w:val="00EE4B71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C12"/>
    <w:rsid w:val="00F50EC6"/>
    <w:rsid w:val="00F57C0D"/>
    <w:rsid w:val="00F60F93"/>
    <w:rsid w:val="00F6235F"/>
    <w:rsid w:val="00F632C5"/>
    <w:rsid w:val="00F63BF8"/>
    <w:rsid w:val="00F65DE6"/>
    <w:rsid w:val="00F7096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3AF"/>
    <w:rsid w:val="00F93B85"/>
    <w:rsid w:val="00F945D3"/>
    <w:rsid w:val="00F95B4E"/>
    <w:rsid w:val="00F95DC2"/>
    <w:rsid w:val="00F9618E"/>
    <w:rsid w:val="00F965A1"/>
    <w:rsid w:val="00F978E2"/>
    <w:rsid w:val="00FA0989"/>
    <w:rsid w:val="00FA0EA6"/>
    <w:rsid w:val="00FA4579"/>
    <w:rsid w:val="00FA4F6E"/>
    <w:rsid w:val="00FA7C7C"/>
    <w:rsid w:val="00FB0143"/>
    <w:rsid w:val="00FB03E0"/>
    <w:rsid w:val="00FB71C0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08A4B"/>
  <w15:docId w15:val="{0BD50B70-614F-564C-A8F0-73CEC1250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msonormalbullet2gif">
    <w:name w:val="msonormalbullet2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4533F-60BC-4E0D-8FA5-8D4FA58C7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2</cp:revision>
  <cp:lastPrinted>2024-02-20T13:11:00Z</cp:lastPrinted>
  <dcterms:created xsi:type="dcterms:W3CDTF">2024-02-22T08:05:00Z</dcterms:created>
  <dcterms:modified xsi:type="dcterms:W3CDTF">2024-02-22T08:05:00Z</dcterms:modified>
</cp:coreProperties>
</file>